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EC9DE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14:paraId="0C032A29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0752409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58F44F80" w14:textId="0D958B47" w:rsidR="002C5E32" w:rsidRPr="00091972" w:rsidRDefault="00E778CE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BF1B52">
        <w:rPr>
          <w:rFonts w:ascii="Times New Roman" w:eastAsia="Times New Roman" w:hAnsi="Times New Roman"/>
          <w:sz w:val="28"/>
          <w:szCs w:val="28"/>
          <w:lang w:eastAsia="lv-LV"/>
        </w:rPr>
        <w:t>Liepājas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iela </w:t>
      </w:r>
      <w:r w:rsidR="00BF1B52">
        <w:rPr>
          <w:rFonts w:ascii="Times New Roman" w:eastAsia="Times New Roman" w:hAnsi="Times New Roman"/>
          <w:sz w:val="28"/>
          <w:szCs w:val="28"/>
          <w:lang w:eastAsia="lv-LV"/>
        </w:rPr>
        <w:t>37,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(telp</w:t>
      </w:r>
      <w:r w:rsidR="00BF1B52">
        <w:rPr>
          <w:rFonts w:ascii="Times New Roman" w:hAnsi="Times New Roman"/>
          <w:i/>
          <w:sz w:val="28"/>
          <w:szCs w:val="28"/>
          <w:lang w:eastAsia="lv-LV"/>
        </w:rPr>
        <w:t>a Nr.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BF1B52">
        <w:rPr>
          <w:rFonts w:ascii="Times New Roman" w:eastAsia="Times New Roman" w:hAnsi="Times New Roman"/>
          <w:sz w:val="28"/>
          <w:szCs w:val="28"/>
          <w:lang w:eastAsia="lv-LV"/>
        </w:rPr>
        <w:t>33,5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0C1B5351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AC06F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ED5417B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63DFFC0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3892A17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02076D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0E3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3DC0E3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48628580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580865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3F46C67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395AF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06A850F3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7612996D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63EC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2CB0C6C5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4DB9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3B91D79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A13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539A619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14C6319C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9F07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24707FF" w14:textId="77777777" w:rsidTr="00091972">
        <w:trPr>
          <w:cantSplit/>
          <w:trHeight w:val="410"/>
        </w:trPr>
        <w:tc>
          <w:tcPr>
            <w:tcW w:w="3225" w:type="dxa"/>
          </w:tcPr>
          <w:p w14:paraId="0FA5C369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63AB4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02982BD7" w14:textId="77777777" w:rsidTr="00091972">
        <w:trPr>
          <w:cantSplit/>
          <w:trHeight w:val="415"/>
        </w:trPr>
        <w:tc>
          <w:tcPr>
            <w:tcW w:w="3225" w:type="dxa"/>
          </w:tcPr>
          <w:p w14:paraId="0A0A9E1A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0477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042B9AF" w14:textId="77777777" w:rsidTr="00091972">
        <w:trPr>
          <w:cantSplit/>
          <w:trHeight w:val="404"/>
        </w:trPr>
        <w:tc>
          <w:tcPr>
            <w:tcW w:w="3225" w:type="dxa"/>
          </w:tcPr>
          <w:p w14:paraId="22D68C15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8C53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E8723B6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1ADA14DD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F3528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678B05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D15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DE9575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2E71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2D5343CB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806C9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3B91BC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B2AB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DA309B2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6E5C7FE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E579298" w14:textId="77777777" w:rsidTr="000F50AF">
        <w:trPr>
          <w:cantSplit/>
        </w:trPr>
        <w:tc>
          <w:tcPr>
            <w:tcW w:w="3225" w:type="dxa"/>
            <w:hideMark/>
          </w:tcPr>
          <w:p w14:paraId="22B7D09A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A5CD2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9E7EAEB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B4CD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12C406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AF2275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C9AC15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59DB89B4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63EA3B1" w14:textId="26900F58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>Liepājas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 xml:space="preserve">37, 3 stāvs 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>telpa Nr.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 xml:space="preserve"> 1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), Kuldīga, Kuldīgas nov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3C1AAD52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6677EB78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21913BC7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AF0B52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2AEB387B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44F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DA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CE2A09A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D37E639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87EDFA" w14:textId="77777777" w:rsidR="008955FA" w:rsidRDefault="008955FA"/>
    <w:p w14:paraId="0DC15E6C" w14:textId="77777777" w:rsidR="00613485" w:rsidRDefault="00613485"/>
    <w:p w14:paraId="4E501D77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2"/>
    <w:rsid w:val="00091972"/>
    <w:rsid w:val="000F3B8B"/>
    <w:rsid w:val="000F50AF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415D4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A2621F"/>
    <w:rsid w:val="00B169F8"/>
    <w:rsid w:val="00B53B25"/>
    <w:rsid w:val="00BF1B52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914557C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F3D0-ABDB-4E63-B513-504C3DC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</cp:lastModifiedBy>
  <cp:revision>2</cp:revision>
  <cp:lastPrinted>2020-07-30T10:22:00Z</cp:lastPrinted>
  <dcterms:created xsi:type="dcterms:W3CDTF">2020-09-11T05:45:00Z</dcterms:created>
  <dcterms:modified xsi:type="dcterms:W3CDTF">2020-09-11T05:45:00Z</dcterms:modified>
</cp:coreProperties>
</file>