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757E1A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757E1A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757E1A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757E1A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r w:rsidR="005658CF">
        <w:rPr>
          <w:rFonts w:ascii="Times New Roman" w:hAnsi="Times New Roman"/>
          <w:i/>
          <w:sz w:val="24"/>
          <w:szCs w:val="24"/>
          <w:lang w:eastAsia="lv-LV"/>
        </w:rPr>
        <w:t>Nedzīvojamo telpu nekustamajā īpašumā – ēkā Adatu iela 9, Kuldīgā telpu Nr.14 nomas</w:t>
      </w:r>
      <w:bookmarkStart w:id="0" w:name="_GoBack"/>
      <w:bookmarkEnd w:id="0"/>
      <w:r w:rsidR="005658CF">
        <w:rPr>
          <w:rFonts w:ascii="Times New Roman" w:hAnsi="Times New Roman"/>
          <w:i/>
          <w:sz w:val="24"/>
          <w:szCs w:val="24"/>
          <w:lang w:eastAsia="lv-LV"/>
        </w:rPr>
        <w:t xml:space="preserve"> tiesību izsole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</w:t>
      </w:r>
      <w:r w:rsidR="005658CF">
        <w:rPr>
          <w:rFonts w:ascii="Times New Roman" w:eastAsia="Times New Roman" w:hAnsi="Times New Roman"/>
          <w:sz w:val="24"/>
          <w:szCs w:val="24"/>
          <w:lang w:eastAsia="lv-LV"/>
        </w:rPr>
        <w:t>27,9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655"/>
      </w:tblGrid>
      <w:tr w:rsidR="002C5E32" w:rsidTr="00484AC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5658CF" w:rsidRDefault="005658C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Kuldīga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484AC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  <w:gridCol w:w="5667"/>
      </w:tblGrid>
      <w:tr w:rsidR="002C5E32" w:rsidTr="00757E1A">
        <w:trPr>
          <w:gridAfter w:val="1"/>
          <w:wAfter w:w="5667" w:type="dxa"/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757E1A">
        <w:trPr>
          <w:gridAfter w:val="1"/>
          <w:wAfter w:w="5667" w:type="dxa"/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484ACB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Uzņēmums: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757E1A">
        <w:trPr>
          <w:gridAfter w:val="1"/>
          <w:wAfter w:w="5667" w:type="dxa"/>
          <w:cantSplit/>
        </w:trPr>
        <w:tc>
          <w:tcPr>
            <w:tcW w:w="3225" w:type="dxa"/>
            <w:hideMark/>
          </w:tcPr>
          <w:p w:rsidR="002C5E32" w:rsidRDefault="00484ACB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Reģistrācijas numurs: 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Juridiskā adrese: 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 w:rsidP="00757E1A">
            <w:pPr>
              <w:spacing w:after="0" w:line="240" w:lineRule="auto"/>
              <w:ind w:left="567" w:hanging="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757E1A" w:rsidTr="00757E1A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160" w:line="259" w:lineRule="auto"/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1A" w:rsidRDefault="00757E1A">
            <w:pPr>
              <w:spacing w:after="160" w:line="259" w:lineRule="auto"/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7E1A" w:rsidTr="00757E1A">
        <w:trPr>
          <w:gridAfter w:val="1"/>
          <w:wAfter w:w="5667" w:type="dxa"/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E1A" w:rsidRDefault="00757E1A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Pr="005658CF" w:rsidRDefault="005658C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Nedzīvojamās 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_____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5658CF">
        <w:rPr>
          <w:rFonts w:ascii="Times New Roman" w:eastAsia="Times New Roman" w:hAnsi="Times New Roman"/>
          <w:sz w:val="24"/>
          <w:szCs w:val="24"/>
          <w:lang w:eastAsia="lv-LV"/>
        </w:rPr>
        <w:t>Nedzīvojamo telpu nekustamajā īpašumā – ēkā Adatu iela 9, Kuldīgā (kadastra apzīmējums 62010140176001) telpu Nr. 14 nomas tiesību izsolei.</w:t>
      </w:r>
    </w:p>
    <w:p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616D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retendenta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p w:rsidR="00613485" w:rsidRDefault="00613485"/>
    <w:p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1B6BBD"/>
    <w:rsid w:val="0022694C"/>
    <w:rsid w:val="002420B9"/>
    <w:rsid w:val="002C5E32"/>
    <w:rsid w:val="002F782A"/>
    <w:rsid w:val="003E7392"/>
    <w:rsid w:val="00484ACB"/>
    <w:rsid w:val="00495D42"/>
    <w:rsid w:val="004E377F"/>
    <w:rsid w:val="005658CF"/>
    <w:rsid w:val="005761A8"/>
    <w:rsid w:val="00613485"/>
    <w:rsid w:val="00616D12"/>
    <w:rsid w:val="00757E1A"/>
    <w:rsid w:val="007651A3"/>
    <w:rsid w:val="00875F1F"/>
    <w:rsid w:val="008955FA"/>
    <w:rsid w:val="009520AA"/>
    <w:rsid w:val="0095248D"/>
    <w:rsid w:val="009904D4"/>
    <w:rsid w:val="00A2621F"/>
    <w:rsid w:val="00A900F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DAA40C6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9301-F45A-4ED8-A45A-E9FE4CA4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13</cp:revision>
  <cp:lastPrinted>2019-08-07T08:14:00Z</cp:lastPrinted>
  <dcterms:created xsi:type="dcterms:W3CDTF">2019-08-01T05:46:00Z</dcterms:created>
  <dcterms:modified xsi:type="dcterms:W3CDTF">2019-08-08T12:26:00Z</dcterms:modified>
</cp:coreProperties>
</file>